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83" w:rsidRPr="007E0D5A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5A">
        <w:rPr>
          <w:rFonts w:ascii="Times New Roman" w:hAnsi="Times New Roman" w:cs="Times New Roman"/>
          <w:b/>
          <w:sz w:val="24"/>
          <w:szCs w:val="24"/>
        </w:rPr>
        <w:t>PRIMĂRIA ORAŞULUI VIDELE</w:t>
      </w:r>
    </w:p>
    <w:p w:rsidR="00701D83" w:rsidRPr="007E0D5A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5A">
        <w:rPr>
          <w:rFonts w:ascii="Times New Roman" w:hAnsi="Times New Roman" w:cs="Times New Roman"/>
          <w:b/>
          <w:sz w:val="24"/>
          <w:szCs w:val="24"/>
        </w:rPr>
        <w:t>JUDEȚUL TELEORMAN</w:t>
      </w:r>
    </w:p>
    <w:p w:rsidR="00701D83" w:rsidRPr="007E0D5A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0D5A">
        <w:rPr>
          <w:rFonts w:ascii="Times New Roman" w:hAnsi="Times New Roman" w:cs="Times New Roman"/>
          <w:b/>
          <w:sz w:val="24"/>
          <w:szCs w:val="24"/>
        </w:rPr>
        <w:t xml:space="preserve">145300-VIDELE, Str. </w:t>
      </w:r>
      <w:proofErr w:type="spellStart"/>
      <w:r w:rsidRPr="007E0D5A">
        <w:rPr>
          <w:rFonts w:ascii="Times New Roman" w:hAnsi="Times New Roman" w:cs="Times New Roman"/>
          <w:b/>
          <w:sz w:val="24"/>
          <w:szCs w:val="24"/>
        </w:rPr>
        <w:t>Republicii</w:t>
      </w:r>
      <w:proofErr w:type="spellEnd"/>
      <w:r w:rsidRPr="007E0D5A">
        <w:rPr>
          <w:rFonts w:ascii="Times New Roman" w:hAnsi="Times New Roman" w:cs="Times New Roman"/>
          <w:b/>
          <w:sz w:val="24"/>
          <w:szCs w:val="24"/>
        </w:rPr>
        <w:t>, nr.</w:t>
      </w:r>
      <w:proofErr w:type="gramEnd"/>
      <w:r w:rsidRPr="007E0D5A">
        <w:rPr>
          <w:rFonts w:ascii="Times New Roman" w:hAnsi="Times New Roman" w:cs="Times New Roman"/>
          <w:b/>
          <w:sz w:val="24"/>
          <w:szCs w:val="24"/>
        </w:rPr>
        <w:t xml:space="preserve"> 2 </w:t>
      </w:r>
      <w:hyperlink r:id="rId6" w:history="1">
        <w:r w:rsidRPr="007E0D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Tel:0247453017</w:t>
        </w:r>
      </w:hyperlink>
    </w:p>
    <w:p w:rsidR="00701D83" w:rsidRPr="007E0D5A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5A">
        <w:rPr>
          <w:rFonts w:ascii="Times New Roman" w:hAnsi="Times New Roman" w:cs="Times New Roman"/>
          <w:b/>
          <w:sz w:val="24"/>
          <w:szCs w:val="24"/>
        </w:rPr>
        <w:t>Fax</w:t>
      </w:r>
      <w:proofErr w:type="gramStart"/>
      <w:r w:rsidRPr="007E0D5A">
        <w:rPr>
          <w:rFonts w:ascii="Times New Roman" w:hAnsi="Times New Roman" w:cs="Times New Roman"/>
          <w:b/>
          <w:sz w:val="24"/>
          <w:szCs w:val="24"/>
        </w:rPr>
        <w:t>:0247453015</w:t>
      </w:r>
      <w:proofErr w:type="gramEnd"/>
    </w:p>
    <w:p w:rsidR="00701D83" w:rsidRPr="007E0D5A" w:rsidRDefault="0058034F" w:rsidP="00701D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01D83" w:rsidRPr="007E0D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www.primariavidele.ro</w:t>
        </w:r>
      </w:hyperlink>
      <w:r w:rsidR="00701D83" w:rsidRPr="007E0D5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="00701D83" w:rsidRPr="007E0D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E-mail-office@primariavidele.ro</w:t>
        </w:r>
      </w:hyperlink>
    </w:p>
    <w:p w:rsidR="00701D83" w:rsidRPr="007E0D5A" w:rsidRDefault="0058034F" w:rsidP="00701D8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hyperlink r:id="rId9" w:history="1">
        <w:r w:rsidR="00701D83" w:rsidRPr="007E0D5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</w:p>
    <w:p w:rsidR="00701D83" w:rsidRPr="007E0D5A" w:rsidRDefault="00701D83" w:rsidP="00701D8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701D83" w:rsidRPr="004B78F9" w:rsidRDefault="00701D83" w:rsidP="00701D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34F" w:rsidRDefault="00701D83" w:rsidP="005803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Nr.</w:t>
      </w:r>
      <w:r w:rsidR="0058034F">
        <w:rPr>
          <w:rFonts w:ascii="Times New Roman" w:hAnsi="Times New Roman" w:cs="Times New Roman"/>
          <w:b/>
        </w:rPr>
        <w:t xml:space="preserve"> 16025/16.09.2022</w:t>
      </w:r>
      <w:bookmarkStart w:id="0" w:name="_GoBack"/>
      <w:bookmarkEnd w:id="0"/>
    </w:p>
    <w:p w:rsidR="00701D83" w:rsidRPr="00701D83" w:rsidRDefault="00701D83" w:rsidP="0058034F">
      <w:pPr>
        <w:jc w:val="center"/>
        <w:rPr>
          <w:sz w:val="28"/>
          <w:szCs w:val="28"/>
        </w:rPr>
      </w:pPr>
      <w:r w:rsidRPr="00701D83">
        <w:rPr>
          <w:sz w:val="28"/>
          <w:szCs w:val="28"/>
        </w:rPr>
        <w:t>ANUNȚ</w:t>
      </w:r>
    </w:p>
    <w:p w:rsidR="00701D83" w:rsidRDefault="00701D83" w:rsidP="00701D83"/>
    <w:p w:rsidR="00701D83" w:rsidRDefault="00701D83" w:rsidP="00701D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1D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1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conformitate</w:t>
      </w:r>
      <w:proofErr w:type="spellEnd"/>
      <w:r w:rsidR="005A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</w:t>
      </w:r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6A5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Dispoziţ</w:t>
      </w:r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iei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Primarului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nr.522/12.09.2022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aprobarea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procedurii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24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Primăriei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Oraşului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Videle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coroborată</w:t>
      </w:r>
      <w:proofErr w:type="spellEnd"/>
      <w:r w:rsidR="00D50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</w:t>
      </w:r>
      <w:r w:rsidR="005A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2788">
        <w:rPr>
          <w:rFonts w:ascii="Times New Roman" w:hAnsi="Times New Roman" w:cs="Times New Roman"/>
          <w:sz w:val="24"/>
          <w:szCs w:val="24"/>
          <w:shd w:val="clear" w:color="auto" w:fill="FFFFFF"/>
        </w:rPr>
        <w:t>prevederile</w:t>
      </w:r>
      <w:proofErr w:type="spellEnd"/>
      <w:r w:rsidR="005A2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HG nr.931/2021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procedura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atribuţ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iile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modal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itatea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organizare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activităţ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ocedura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evaluare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performanţ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elor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profesionale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indivi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duale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precum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aprobar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ea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modalităţ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raport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instituțiilor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autorităţilor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asigurării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implementării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monitorizării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controlului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respectă</w:t>
      </w:r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rii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principiilor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normelor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conduita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funcționarilor</w:t>
      </w:r>
      <w:proofErr w:type="spellEnd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01D83">
        <w:rPr>
          <w:rFonts w:ascii="Times New Roman" w:hAnsi="Times New Roman" w:cs="Times New Roman"/>
          <w:sz w:val="24"/>
          <w:szCs w:val="24"/>
          <w:shd w:val="clear" w:color="auto" w:fill="FFFFFF"/>
        </w:rPr>
        <w:t>pub</w:t>
      </w:r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lici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Primă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</w:t>
      </w:r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>Oraş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Videle</w:t>
      </w:r>
      <w:proofErr w:type="spellEnd"/>
      <w:r w:rsidR="00C74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anunţă</w:t>
      </w:r>
      <w:proofErr w:type="spellEnd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desfăş</w:t>
      </w:r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urarea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procedurii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desemnare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consilierului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etic</w:t>
      </w:r>
      <w:r w:rsidR="00686719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="00CE7D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7D97" w:rsidRPr="00CE7D97" w:rsidRDefault="003C0DF1" w:rsidP="00966FA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 w:rsidR="00686719">
        <w:rPr>
          <w:rFonts w:ascii="Times New Roman" w:hAnsi="Times New Roman" w:cs="Times New Roman"/>
          <w:b/>
        </w:rPr>
        <w:t>Calendarul</w:t>
      </w:r>
      <w:proofErr w:type="spellEnd"/>
      <w:r w:rsidR="00686719">
        <w:rPr>
          <w:rFonts w:ascii="Times New Roman" w:hAnsi="Times New Roman" w:cs="Times New Roman"/>
          <w:b/>
        </w:rPr>
        <w:t xml:space="preserve"> de </w:t>
      </w:r>
      <w:proofErr w:type="spellStart"/>
      <w:r w:rsidR="00686719">
        <w:rPr>
          <w:rFonts w:ascii="Times New Roman" w:hAnsi="Times New Roman" w:cs="Times New Roman"/>
          <w:b/>
        </w:rPr>
        <w:t>desfăş</w:t>
      </w:r>
      <w:r w:rsidR="00CE7D97" w:rsidRPr="00CE7D97">
        <w:rPr>
          <w:rFonts w:ascii="Times New Roman" w:hAnsi="Times New Roman" w:cs="Times New Roman"/>
          <w:b/>
        </w:rPr>
        <w:t>urare</w:t>
      </w:r>
      <w:proofErr w:type="spellEnd"/>
      <w:r w:rsidR="00CE7D97" w:rsidRPr="00CE7D97">
        <w:rPr>
          <w:rFonts w:ascii="Times New Roman" w:hAnsi="Times New Roman" w:cs="Times New Roman"/>
          <w:b/>
        </w:rPr>
        <w:t xml:space="preserve"> a </w:t>
      </w:r>
      <w:proofErr w:type="spellStart"/>
      <w:r w:rsidR="00CE7D97" w:rsidRPr="00CE7D97">
        <w:rPr>
          <w:rFonts w:ascii="Times New Roman" w:hAnsi="Times New Roman" w:cs="Times New Roman"/>
          <w:b/>
        </w:rPr>
        <w:t>procedurii</w:t>
      </w:r>
      <w:proofErr w:type="spellEnd"/>
      <w:r w:rsidR="00CE7D97" w:rsidRPr="00CE7D97">
        <w:rPr>
          <w:rFonts w:ascii="Times New Roman" w:hAnsi="Times New Roman" w:cs="Times New Roman"/>
          <w:b/>
        </w:rPr>
        <w:t xml:space="preserve"> de </w:t>
      </w:r>
      <w:proofErr w:type="spellStart"/>
      <w:r w:rsidR="00CE7D97" w:rsidRPr="00CE7D97">
        <w:rPr>
          <w:rFonts w:ascii="Times New Roman" w:hAnsi="Times New Roman" w:cs="Times New Roman"/>
          <w:b/>
        </w:rPr>
        <w:t>desemnare</w:t>
      </w:r>
      <w:proofErr w:type="spellEnd"/>
      <w:r w:rsidR="00CE7D97" w:rsidRPr="00CE7D97">
        <w:rPr>
          <w:rFonts w:ascii="Times New Roman" w:hAnsi="Times New Roman" w:cs="Times New Roman"/>
          <w:b/>
        </w:rPr>
        <w:t xml:space="preserve"> a </w:t>
      </w:r>
      <w:proofErr w:type="spellStart"/>
      <w:r w:rsidR="00CE7D97" w:rsidRPr="00CE7D97">
        <w:rPr>
          <w:rFonts w:ascii="Times New Roman" w:hAnsi="Times New Roman" w:cs="Times New Roman"/>
          <w:b/>
        </w:rPr>
        <w:t>co</w:t>
      </w:r>
      <w:r w:rsidR="00686719">
        <w:rPr>
          <w:rFonts w:ascii="Times New Roman" w:hAnsi="Times New Roman" w:cs="Times New Roman"/>
          <w:b/>
        </w:rPr>
        <w:t>nsilierului</w:t>
      </w:r>
      <w:proofErr w:type="spellEnd"/>
      <w:r w:rsidR="00686719">
        <w:rPr>
          <w:rFonts w:ascii="Times New Roman" w:hAnsi="Times New Roman" w:cs="Times New Roman"/>
          <w:b/>
        </w:rPr>
        <w:t xml:space="preserve"> de </w:t>
      </w:r>
      <w:proofErr w:type="spellStart"/>
      <w:r w:rsidR="00686719">
        <w:rPr>
          <w:rFonts w:ascii="Times New Roman" w:hAnsi="Times New Roman" w:cs="Times New Roman"/>
          <w:b/>
        </w:rPr>
        <w:t>etică</w:t>
      </w:r>
      <w:proofErr w:type="spellEnd"/>
    </w:p>
    <w:p w:rsidR="00CE7D97" w:rsidRDefault="00CE7D97" w:rsidP="00966FA7">
      <w:pPr>
        <w:pStyle w:val="NoSpacing"/>
        <w:jc w:val="both"/>
        <w:rPr>
          <w:rFonts w:ascii="Times New Roman" w:hAnsi="Times New Roman" w:cs="Times New Roman"/>
          <w:b/>
        </w:rPr>
      </w:pPr>
    </w:p>
    <w:p w:rsidR="00EB2249" w:rsidRPr="00CE7D97" w:rsidRDefault="00EB2249" w:rsidP="00966FA7">
      <w:pPr>
        <w:pStyle w:val="NoSpacing"/>
        <w:jc w:val="both"/>
        <w:rPr>
          <w:rFonts w:ascii="Times New Roman" w:hAnsi="Times New Roman" w:cs="Times New Roman"/>
          <w:b/>
        </w:rPr>
      </w:pPr>
      <w:r w:rsidRPr="00CE7D97">
        <w:rPr>
          <w:rFonts w:ascii="Times New Roman" w:hAnsi="Times New Roman" w:cs="Times New Roman"/>
          <w:b/>
        </w:rPr>
        <w:t xml:space="preserve">1. </w:t>
      </w:r>
      <w:proofErr w:type="spellStart"/>
      <w:r w:rsidRPr="00CE7D97">
        <w:rPr>
          <w:rFonts w:ascii="Times New Roman" w:hAnsi="Times New Roman" w:cs="Times New Roman"/>
          <w:b/>
        </w:rPr>
        <w:t>De</w:t>
      </w:r>
      <w:r w:rsidR="00C74346" w:rsidRPr="00CE7D97">
        <w:rPr>
          <w:rFonts w:ascii="Times New Roman" w:hAnsi="Times New Roman" w:cs="Times New Roman"/>
          <w:b/>
        </w:rPr>
        <w:t>punerea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CE7D97">
        <w:rPr>
          <w:rFonts w:ascii="Times New Roman" w:hAnsi="Times New Roman" w:cs="Times New Roman"/>
          <w:b/>
        </w:rPr>
        <w:t>dosarelor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de </w:t>
      </w:r>
      <w:proofErr w:type="spellStart"/>
      <w:r w:rsidR="00C74346" w:rsidRPr="00CE7D97">
        <w:rPr>
          <w:rFonts w:ascii="Times New Roman" w:hAnsi="Times New Roman" w:cs="Times New Roman"/>
          <w:b/>
        </w:rPr>
        <w:t>candidatură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se </w:t>
      </w:r>
      <w:proofErr w:type="spellStart"/>
      <w:proofErr w:type="gramStart"/>
      <w:r w:rsidR="00C74346" w:rsidRPr="00CE7D97">
        <w:rPr>
          <w:rFonts w:ascii="Times New Roman" w:hAnsi="Times New Roman" w:cs="Times New Roman"/>
          <w:b/>
        </w:rPr>
        <w:t>va</w:t>
      </w:r>
      <w:proofErr w:type="spellEnd"/>
      <w:proofErr w:type="gramEnd"/>
      <w:r w:rsidR="00C74346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CE7D97">
        <w:rPr>
          <w:rFonts w:ascii="Times New Roman" w:hAnsi="Times New Roman" w:cs="Times New Roman"/>
          <w:b/>
        </w:rPr>
        <w:t>desfăş</w:t>
      </w:r>
      <w:r w:rsidRPr="00CE7D97">
        <w:rPr>
          <w:rFonts w:ascii="Times New Roman" w:hAnsi="Times New Roman" w:cs="Times New Roman"/>
          <w:b/>
        </w:rPr>
        <w:t>ura</w:t>
      </w:r>
      <w:proofErr w:type="spellEnd"/>
      <w:r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Pr="00CE7D97">
        <w:rPr>
          <w:rFonts w:ascii="Times New Roman" w:hAnsi="Times New Roman" w:cs="Times New Roman"/>
          <w:b/>
        </w:rPr>
        <w:t>în</w:t>
      </w:r>
      <w:proofErr w:type="spellEnd"/>
      <w:r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Pr="00CE7D97">
        <w:rPr>
          <w:rFonts w:ascii="Times New Roman" w:hAnsi="Times New Roman" w:cs="Times New Roman"/>
          <w:b/>
        </w:rPr>
        <w:t>perioada</w:t>
      </w:r>
      <w:proofErr w:type="spellEnd"/>
      <w:r w:rsidR="00D50587" w:rsidRPr="00CE7D97">
        <w:rPr>
          <w:rFonts w:ascii="Times New Roman" w:hAnsi="Times New Roman" w:cs="Times New Roman"/>
          <w:b/>
        </w:rPr>
        <w:t xml:space="preserve"> 12.10.2022- 14.10.2022</w:t>
      </w:r>
    </w:p>
    <w:p w:rsidR="00EB2249" w:rsidRPr="00CE7D97" w:rsidRDefault="00394126" w:rsidP="00966FA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proofErr w:type="spellStart"/>
      <w:r>
        <w:rPr>
          <w:rFonts w:ascii="Times New Roman" w:hAnsi="Times New Roman" w:cs="Times New Roman"/>
          <w:b/>
        </w:rPr>
        <w:t>Verificarea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 w:rsidR="00C74346" w:rsidRPr="00CE7D97">
        <w:rPr>
          <w:rFonts w:ascii="Times New Roman" w:hAnsi="Times New Roman" w:cs="Times New Roman"/>
          <w:b/>
        </w:rPr>
        <w:t>selecţia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şi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afişarea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CE7D97">
        <w:rPr>
          <w:rFonts w:ascii="Times New Roman" w:hAnsi="Times New Roman" w:cs="Times New Roman"/>
          <w:b/>
        </w:rPr>
        <w:t>dosarelor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de </w:t>
      </w:r>
      <w:proofErr w:type="spellStart"/>
      <w:r w:rsidR="00C74346" w:rsidRPr="00CE7D97">
        <w:rPr>
          <w:rFonts w:ascii="Times New Roman" w:hAnsi="Times New Roman" w:cs="Times New Roman"/>
          <w:b/>
        </w:rPr>
        <w:t>candidatură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EB2249" w:rsidRPr="00CE7D97">
        <w:rPr>
          <w:rFonts w:ascii="Times New Roman" w:hAnsi="Times New Roman" w:cs="Times New Roman"/>
          <w:b/>
        </w:rPr>
        <w:t>va</w:t>
      </w:r>
      <w:proofErr w:type="spellEnd"/>
      <w:proofErr w:type="gramEnd"/>
      <w:r w:rsidR="00EB2249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CE7D97">
        <w:rPr>
          <w:rFonts w:ascii="Times New Roman" w:hAnsi="Times New Roman" w:cs="Times New Roman"/>
          <w:b/>
        </w:rPr>
        <w:t>avea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CE7D97">
        <w:rPr>
          <w:rFonts w:ascii="Times New Roman" w:hAnsi="Times New Roman" w:cs="Times New Roman"/>
          <w:b/>
        </w:rPr>
        <w:t>loc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CE7D97">
        <w:rPr>
          <w:rFonts w:ascii="Times New Roman" w:hAnsi="Times New Roman" w:cs="Times New Roman"/>
          <w:b/>
        </w:rPr>
        <w:t>în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data de </w:t>
      </w:r>
      <w:r w:rsidR="00D50587" w:rsidRPr="00CE7D97">
        <w:rPr>
          <w:rFonts w:ascii="Times New Roman" w:hAnsi="Times New Roman" w:cs="Times New Roman"/>
          <w:b/>
        </w:rPr>
        <w:t>17.10.2022</w:t>
      </w:r>
      <w:r w:rsidR="003C0DF1" w:rsidRPr="00CE7D97">
        <w:rPr>
          <w:rFonts w:ascii="Times New Roman" w:hAnsi="Times New Roman" w:cs="Times New Roman"/>
          <w:b/>
        </w:rPr>
        <w:t xml:space="preserve"> </w:t>
      </w:r>
    </w:p>
    <w:p w:rsidR="00686719" w:rsidRPr="009E6CD9" w:rsidRDefault="00CE7D97" w:rsidP="00966FA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C74346" w:rsidRPr="00CE7D97">
        <w:rPr>
          <w:rFonts w:ascii="Times New Roman" w:hAnsi="Times New Roman" w:cs="Times New Roman"/>
          <w:b/>
        </w:rPr>
        <w:t xml:space="preserve">. </w:t>
      </w:r>
      <w:proofErr w:type="spellStart"/>
      <w:r w:rsidR="00C74346" w:rsidRPr="00CE7D97">
        <w:rPr>
          <w:rFonts w:ascii="Times New Roman" w:hAnsi="Times New Roman" w:cs="Times New Roman"/>
          <w:b/>
        </w:rPr>
        <w:t>Interviul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se </w:t>
      </w:r>
      <w:proofErr w:type="spellStart"/>
      <w:proofErr w:type="gramStart"/>
      <w:r w:rsidR="00C74346" w:rsidRPr="00CE7D97">
        <w:rPr>
          <w:rFonts w:ascii="Times New Roman" w:hAnsi="Times New Roman" w:cs="Times New Roman"/>
          <w:b/>
        </w:rPr>
        <w:t>va</w:t>
      </w:r>
      <w:proofErr w:type="spellEnd"/>
      <w:proofErr w:type="gramEnd"/>
      <w:r w:rsidR="00C74346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CE7D97">
        <w:rPr>
          <w:rFonts w:ascii="Times New Roman" w:hAnsi="Times New Roman" w:cs="Times New Roman"/>
          <w:b/>
        </w:rPr>
        <w:t>desfă</w:t>
      </w:r>
      <w:r w:rsidR="00EB2249" w:rsidRPr="00CE7D97">
        <w:rPr>
          <w:rFonts w:ascii="Times New Roman" w:hAnsi="Times New Roman" w:cs="Times New Roman"/>
          <w:b/>
        </w:rPr>
        <w:t>șura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EB2249" w:rsidRPr="00CE7D97">
        <w:rPr>
          <w:rFonts w:ascii="Times New Roman" w:hAnsi="Times New Roman" w:cs="Times New Roman"/>
          <w:b/>
        </w:rPr>
        <w:t>în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data </w:t>
      </w:r>
      <w:proofErr w:type="spellStart"/>
      <w:r w:rsidR="00EB2249" w:rsidRPr="00CE7D97">
        <w:rPr>
          <w:rFonts w:ascii="Times New Roman" w:hAnsi="Times New Roman" w:cs="Times New Roman"/>
          <w:b/>
        </w:rPr>
        <w:t>de</w:t>
      </w:r>
      <w:proofErr w:type="spellEnd"/>
      <w:r w:rsidR="003C0DF1" w:rsidRPr="00CE7D97">
        <w:rPr>
          <w:rFonts w:ascii="Times New Roman" w:hAnsi="Times New Roman" w:cs="Times New Roman"/>
          <w:b/>
        </w:rPr>
        <w:t xml:space="preserve"> </w:t>
      </w:r>
      <w:r w:rsidR="00D50587" w:rsidRPr="00CE7D97">
        <w:rPr>
          <w:rFonts w:ascii="Times New Roman" w:hAnsi="Times New Roman" w:cs="Times New Roman"/>
          <w:b/>
        </w:rPr>
        <w:t xml:space="preserve">18.10.2022, </w:t>
      </w:r>
      <w:proofErr w:type="spellStart"/>
      <w:r w:rsidR="00EB2249" w:rsidRPr="00CE7D97">
        <w:rPr>
          <w:rFonts w:ascii="Times New Roman" w:hAnsi="Times New Roman" w:cs="Times New Roman"/>
          <w:b/>
        </w:rPr>
        <w:t>începând</w:t>
      </w:r>
      <w:proofErr w:type="spellEnd"/>
      <w:r w:rsidR="00EB2249" w:rsidRPr="00CE7D97">
        <w:rPr>
          <w:rFonts w:ascii="Times New Roman" w:hAnsi="Times New Roman" w:cs="Times New Roman"/>
          <w:b/>
        </w:rPr>
        <w:t xml:space="preserve"> cu </w:t>
      </w:r>
      <w:proofErr w:type="spellStart"/>
      <w:r w:rsidR="00EB2249" w:rsidRPr="00CE7D97">
        <w:rPr>
          <w:rFonts w:ascii="Times New Roman" w:hAnsi="Times New Roman" w:cs="Times New Roman"/>
          <w:b/>
        </w:rPr>
        <w:t>ora</w:t>
      </w:r>
      <w:proofErr w:type="spellEnd"/>
      <w:r w:rsidR="00D50587" w:rsidRPr="00CE7D97">
        <w:rPr>
          <w:rFonts w:ascii="Times New Roman" w:hAnsi="Times New Roman" w:cs="Times New Roman"/>
          <w:b/>
        </w:rPr>
        <w:t xml:space="preserve"> 10.00</w:t>
      </w:r>
      <w:r w:rsidR="00EB2249" w:rsidRPr="00CE7D97">
        <w:rPr>
          <w:rFonts w:ascii="Times New Roman" w:hAnsi="Times New Roman" w:cs="Times New Roman"/>
          <w:b/>
        </w:rPr>
        <w:t xml:space="preserve"> la </w:t>
      </w:r>
      <w:proofErr w:type="spellStart"/>
      <w:r w:rsidR="00EB2249" w:rsidRPr="00CE7D97">
        <w:rPr>
          <w:rFonts w:ascii="Times New Roman" w:hAnsi="Times New Roman" w:cs="Times New Roman"/>
          <w:b/>
        </w:rPr>
        <w:t>se</w:t>
      </w:r>
      <w:r w:rsidR="00394126">
        <w:rPr>
          <w:rFonts w:ascii="Times New Roman" w:hAnsi="Times New Roman" w:cs="Times New Roman"/>
          <w:b/>
        </w:rPr>
        <w:t>diul</w:t>
      </w:r>
      <w:proofErr w:type="spellEnd"/>
      <w:r w:rsidR="00394126">
        <w:rPr>
          <w:rFonts w:ascii="Times New Roman" w:hAnsi="Times New Roman" w:cs="Times New Roman"/>
          <w:b/>
        </w:rPr>
        <w:t xml:space="preserve"> </w:t>
      </w:r>
      <w:proofErr w:type="spellStart"/>
      <w:r w:rsidR="00394126">
        <w:rPr>
          <w:rFonts w:ascii="Times New Roman" w:hAnsi="Times New Roman" w:cs="Times New Roman"/>
          <w:b/>
        </w:rPr>
        <w:t>Primă</w:t>
      </w:r>
      <w:r w:rsidR="00C74346" w:rsidRPr="00CE7D97">
        <w:rPr>
          <w:rFonts w:ascii="Times New Roman" w:hAnsi="Times New Roman" w:cs="Times New Roman"/>
          <w:b/>
        </w:rPr>
        <w:t>riei</w:t>
      </w:r>
      <w:proofErr w:type="spellEnd"/>
      <w:r w:rsidR="00C74346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C74346" w:rsidRPr="00CE7D97">
        <w:rPr>
          <w:rFonts w:ascii="Times New Roman" w:hAnsi="Times New Roman" w:cs="Times New Roman"/>
          <w:b/>
        </w:rPr>
        <w:t>Oraş</w:t>
      </w:r>
      <w:r w:rsidR="003C0DF1" w:rsidRPr="00CE7D97">
        <w:rPr>
          <w:rFonts w:ascii="Times New Roman" w:hAnsi="Times New Roman" w:cs="Times New Roman"/>
          <w:b/>
        </w:rPr>
        <w:t>ului</w:t>
      </w:r>
      <w:proofErr w:type="spellEnd"/>
      <w:r w:rsidR="003C0DF1" w:rsidRPr="00CE7D97">
        <w:rPr>
          <w:rFonts w:ascii="Times New Roman" w:hAnsi="Times New Roman" w:cs="Times New Roman"/>
          <w:b/>
        </w:rPr>
        <w:t xml:space="preserve"> </w:t>
      </w:r>
      <w:proofErr w:type="spellStart"/>
      <w:r w:rsidR="003C0DF1" w:rsidRPr="00CE7D97">
        <w:rPr>
          <w:rFonts w:ascii="Times New Roman" w:hAnsi="Times New Roman" w:cs="Times New Roman"/>
          <w:b/>
        </w:rPr>
        <w:t>Videle</w:t>
      </w:r>
      <w:proofErr w:type="spellEnd"/>
      <w:r w:rsidR="003C0DF1" w:rsidRPr="00CE7D97">
        <w:rPr>
          <w:rFonts w:ascii="Times New Roman" w:hAnsi="Times New Roman" w:cs="Times New Roman"/>
          <w:b/>
        </w:rPr>
        <w:t xml:space="preserve">, din str. </w:t>
      </w:r>
      <w:proofErr w:type="spellStart"/>
      <w:r w:rsidR="003C0DF1" w:rsidRPr="00CE7D97">
        <w:rPr>
          <w:rFonts w:ascii="Times New Roman" w:hAnsi="Times New Roman" w:cs="Times New Roman"/>
          <w:b/>
        </w:rPr>
        <w:t>Republicii</w:t>
      </w:r>
      <w:proofErr w:type="spellEnd"/>
      <w:r w:rsidR="003C0DF1" w:rsidRPr="00CE7D97">
        <w:rPr>
          <w:rFonts w:ascii="Times New Roman" w:hAnsi="Times New Roman" w:cs="Times New Roman"/>
          <w:b/>
        </w:rPr>
        <w:t>, nr. 2.</w:t>
      </w:r>
    </w:p>
    <w:p w:rsidR="00966FA7" w:rsidRDefault="009E6CD9" w:rsidP="00966F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Ȋ</w:t>
      </w:r>
      <w:r w:rsidR="00966FA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6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96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>
        <w:rPr>
          <w:rFonts w:ascii="Times New Roman" w:hAnsi="Times New Roman" w:cs="Times New Roman"/>
          <w:sz w:val="24"/>
          <w:szCs w:val="24"/>
        </w:rPr>
        <w:t>interviului</w:t>
      </w:r>
      <w:proofErr w:type="spellEnd"/>
      <w:r w:rsidR="00966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FA7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966FA7">
        <w:rPr>
          <w:rFonts w:ascii="Times New Roman" w:hAnsi="Times New Roman" w:cs="Times New Roman"/>
          <w:sz w:val="24"/>
          <w:szCs w:val="24"/>
        </w:rPr>
        <w:t xml:space="preserve"> fi evaluate:</w:t>
      </w:r>
    </w:p>
    <w:p w:rsidR="00966FA7" w:rsidRDefault="00C74346" w:rsidP="00966F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abilităţ</w:t>
      </w:r>
      <w:r w:rsidR="00966FA7">
        <w:rPr>
          <w:rFonts w:ascii="Times New Roman" w:hAnsi="Times New Roman" w:cs="Times New Roman"/>
          <w:sz w:val="24"/>
          <w:szCs w:val="24"/>
        </w:rPr>
        <w:t>ile</w:t>
      </w:r>
      <w:proofErr w:type="spellEnd"/>
      <w:proofErr w:type="gramEnd"/>
      <w:r w:rsidR="00966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66FA7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="00966FA7">
        <w:rPr>
          <w:rFonts w:ascii="Times New Roman" w:hAnsi="Times New Roman" w:cs="Times New Roman"/>
          <w:sz w:val="24"/>
          <w:szCs w:val="24"/>
        </w:rPr>
        <w:t>;</w:t>
      </w:r>
    </w:p>
    <w:p w:rsidR="00CE7D97" w:rsidRDefault="00966FA7" w:rsidP="00C74346">
      <w:pPr>
        <w:pStyle w:val="NoSpacing"/>
        <w:jc w:val="both"/>
      </w:pPr>
      <w:r w:rsidRPr="00966F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cunoștințele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teoretice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standardele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conduită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a VI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II,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3C0DF1">
        <w:rPr>
          <w:rFonts w:ascii="Times New Roman" w:eastAsia="Times New Roman" w:hAnsi="Times New Roman" w:cs="Times New Roman"/>
          <w:sz w:val="24"/>
          <w:szCs w:val="24"/>
        </w:rPr>
        <w:t>Secțiunea</w:t>
      </w:r>
      <w:proofErr w:type="spellEnd"/>
      <w:r w:rsidRPr="003C0DF1">
        <w:rPr>
          <w:rFonts w:ascii="Times New Roman" w:eastAsia="Times New Roman" w:hAnsi="Times New Roman" w:cs="Times New Roman"/>
          <w:sz w:val="24"/>
          <w:szCs w:val="24"/>
        </w:rPr>
        <w:t xml:space="preserve"> a 2 –a</w:t>
      </w:r>
      <w:r w:rsidRPr="003C0DF1">
        <w:rPr>
          <w:rFonts w:ascii="Open Sans" w:eastAsia="Times New Roman" w:hAnsi="Open Sans" w:cs="Times New Roman"/>
          <w:sz w:val="14"/>
          <w:szCs w:val="14"/>
        </w:rPr>
        <w:t xml:space="preserve"> </w:t>
      </w:r>
      <w:r w:rsidRPr="003C0DF1">
        <w:rPr>
          <w:rFonts w:ascii="Times New Roman" w:hAnsi="Times New Roman" w:cs="Times New Roman"/>
        </w:rPr>
        <w:t>din OUG</w:t>
      </w:r>
      <w:r w:rsidR="00EF477B">
        <w:rPr>
          <w:rFonts w:ascii="Times New Roman" w:hAnsi="Times New Roman" w:cs="Times New Roman"/>
        </w:rPr>
        <w:t xml:space="preserve"> nr.57/2019, cu </w:t>
      </w:r>
      <w:proofErr w:type="spellStart"/>
      <w:r w:rsidR="00EF477B">
        <w:rPr>
          <w:rFonts w:ascii="Times New Roman" w:hAnsi="Times New Roman" w:cs="Times New Roman"/>
        </w:rPr>
        <w:t>modificările</w:t>
      </w:r>
      <w:proofErr w:type="spellEnd"/>
      <w:r w:rsidR="00EF477B">
        <w:rPr>
          <w:rFonts w:ascii="Times New Roman" w:hAnsi="Times New Roman" w:cs="Times New Roman"/>
        </w:rPr>
        <w:t xml:space="preserve"> </w:t>
      </w:r>
      <w:proofErr w:type="spellStart"/>
      <w:r w:rsidR="00EF477B">
        <w:rPr>
          <w:rFonts w:ascii="Times New Roman" w:hAnsi="Times New Roman" w:cs="Times New Roman"/>
        </w:rPr>
        <w:t>și</w:t>
      </w:r>
      <w:proofErr w:type="spellEnd"/>
      <w:r w:rsidR="00EF477B">
        <w:rPr>
          <w:rFonts w:ascii="Times New Roman" w:hAnsi="Times New Roman" w:cs="Times New Roman"/>
        </w:rPr>
        <w:t xml:space="preserve"> </w:t>
      </w:r>
      <w:proofErr w:type="spellStart"/>
      <w:r w:rsidR="00EF477B">
        <w:rPr>
          <w:rFonts w:ascii="Times New Roman" w:hAnsi="Times New Roman" w:cs="Times New Roman"/>
        </w:rPr>
        <w:t>completă</w:t>
      </w:r>
      <w:r w:rsidRPr="00966FA7">
        <w:rPr>
          <w:rFonts w:ascii="Times New Roman" w:hAnsi="Times New Roman" w:cs="Times New Roman"/>
        </w:rPr>
        <w:t>rile</w:t>
      </w:r>
      <w:proofErr w:type="spellEnd"/>
      <w:r w:rsidRPr="00966FA7">
        <w:rPr>
          <w:rFonts w:ascii="Times New Roman" w:hAnsi="Times New Roman" w:cs="Times New Roman"/>
        </w:rPr>
        <w:t xml:space="preserve"> </w:t>
      </w:r>
      <w:proofErr w:type="spellStart"/>
      <w:r w:rsidRPr="00966FA7">
        <w:rPr>
          <w:rFonts w:ascii="Times New Roman" w:hAnsi="Times New Roman" w:cs="Times New Roman"/>
        </w:rPr>
        <w:t>ulterioare</w:t>
      </w:r>
      <w:proofErr w:type="spellEnd"/>
      <w:r>
        <w:t>;</w:t>
      </w:r>
    </w:p>
    <w:p w:rsidR="00CE7D97" w:rsidRPr="00917670" w:rsidRDefault="00CE7D97" w:rsidP="00CE7D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670">
        <w:rPr>
          <w:sz w:val="24"/>
          <w:szCs w:val="24"/>
        </w:rPr>
        <w:t>-</w:t>
      </w:r>
      <w:r w:rsidR="00917670">
        <w:rPr>
          <w:sz w:val="24"/>
          <w:szCs w:val="24"/>
        </w:rPr>
        <w:t xml:space="preserve"> </w:t>
      </w:r>
      <w:proofErr w:type="spellStart"/>
      <w:proofErr w:type="gramStart"/>
      <w:r w:rsidRPr="00917670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proofErr w:type="gramEnd"/>
      <w:r w:rsidR="009176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7670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91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1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>
        <w:rPr>
          <w:rFonts w:ascii="Times New Roman" w:hAnsi="Times New Roman" w:cs="Times New Roman"/>
          <w:sz w:val="24"/>
          <w:szCs w:val="24"/>
        </w:rPr>
        <w:t>sinteză</w:t>
      </w:r>
      <w:proofErr w:type="spellEnd"/>
      <w:r w:rsidRPr="00917670">
        <w:rPr>
          <w:rFonts w:ascii="Times New Roman" w:hAnsi="Times New Roman" w:cs="Times New Roman"/>
          <w:sz w:val="24"/>
          <w:szCs w:val="24"/>
        </w:rPr>
        <w:t>;</w:t>
      </w:r>
    </w:p>
    <w:p w:rsidR="00CE7D97" w:rsidRPr="00917670" w:rsidRDefault="00917670" w:rsidP="00CE7D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motivaţ</w:t>
      </w:r>
      <w:r w:rsidR="00CE7D97" w:rsidRPr="00917670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CE7D97" w:rsidRPr="0091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97" w:rsidRPr="00917670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="00CE7D97" w:rsidRPr="00917670">
        <w:rPr>
          <w:rFonts w:ascii="Times New Roman" w:hAnsi="Times New Roman" w:cs="Times New Roman"/>
          <w:sz w:val="24"/>
          <w:szCs w:val="24"/>
        </w:rPr>
        <w:t>;</w:t>
      </w:r>
    </w:p>
    <w:p w:rsidR="009E6CD9" w:rsidRDefault="009E6CD9" w:rsidP="009A058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CE7D97" w:rsidRPr="00917670">
        <w:rPr>
          <w:rFonts w:ascii="Times New Roman" w:hAnsi="Times New Roman" w:cs="Times New Roman"/>
          <w:sz w:val="24"/>
          <w:szCs w:val="24"/>
        </w:rPr>
        <w:t>com</w:t>
      </w:r>
      <w:r w:rsidR="0060347C" w:rsidRPr="00917670">
        <w:rPr>
          <w:rFonts w:ascii="Times New Roman" w:hAnsi="Times New Roman" w:cs="Times New Roman"/>
          <w:sz w:val="24"/>
          <w:szCs w:val="24"/>
        </w:rPr>
        <w:t>por</w:t>
      </w:r>
      <w:r w:rsidR="00CE7D97" w:rsidRPr="00917670">
        <w:rPr>
          <w:rFonts w:ascii="Times New Roman" w:hAnsi="Times New Roman" w:cs="Times New Roman"/>
          <w:sz w:val="24"/>
          <w:szCs w:val="24"/>
        </w:rPr>
        <w:t>tamentul</w:t>
      </w:r>
      <w:proofErr w:type="spellEnd"/>
      <w:proofErr w:type="gramEnd"/>
      <w:r w:rsidR="00CE7D97" w:rsidRPr="0091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917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0">
        <w:rPr>
          <w:rFonts w:ascii="Times New Roman" w:hAnsi="Times New Roman" w:cs="Times New Roman"/>
          <w:sz w:val="24"/>
          <w:szCs w:val="24"/>
        </w:rPr>
        <w:t>situaţ</w:t>
      </w:r>
      <w:r w:rsidR="00CE7D97" w:rsidRPr="00917670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CE7D97" w:rsidRPr="009176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E7D97" w:rsidRPr="00917670">
        <w:rPr>
          <w:rFonts w:ascii="Times New Roman" w:hAnsi="Times New Roman" w:cs="Times New Roman"/>
          <w:sz w:val="24"/>
          <w:szCs w:val="24"/>
        </w:rPr>
        <w:t>cri</w:t>
      </w:r>
      <w:r w:rsidR="00917670">
        <w:rPr>
          <w:rFonts w:ascii="Times New Roman" w:hAnsi="Times New Roman" w:cs="Times New Roman"/>
          <w:sz w:val="24"/>
          <w:szCs w:val="24"/>
        </w:rPr>
        <w:t>ză</w:t>
      </w:r>
      <w:proofErr w:type="spellEnd"/>
      <w:r w:rsidR="00917670">
        <w:rPr>
          <w:rFonts w:ascii="Times New Roman" w:hAnsi="Times New Roman" w:cs="Times New Roman"/>
          <w:sz w:val="24"/>
          <w:szCs w:val="24"/>
        </w:rPr>
        <w:t>.</w:t>
      </w:r>
    </w:p>
    <w:p w:rsidR="009E6CD9" w:rsidRPr="00686719" w:rsidRDefault="002666AE" w:rsidP="009E6CD9">
      <w:pPr>
        <w:pStyle w:val="NoSpacing"/>
        <w:jc w:val="both"/>
        <w:rPr>
          <w:rFonts w:ascii="Times New Roman" w:hAnsi="Times New Roman" w:cs="Times New Roman"/>
          <w:b/>
        </w:rPr>
      </w:pPr>
      <w:r w:rsidRPr="00CE7D97">
        <w:rPr>
          <w:rFonts w:ascii="Times New Roman" w:hAnsi="Times New Roman" w:cs="Times New Roman"/>
        </w:rPr>
        <w:t xml:space="preserve"> </w:t>
      </w:r>
      <w:r w:rsidR="009E6CD9">
        <w:rPr>
          <w:rFonts w:ascii="Times New Roman" w:hAnsi="Times New Roman" w:cs="Times New Roman"/>
          <w:b/>
        </w:rPr>
        <w:t xml:space="preserve">4. </w:t>
      </w:r>
      <w:proofErr w:type="spellStart"/>
      <w:r w:rsidR="009E6CD9">
        <w:rPr>
          <w:rFonts w:ascii="Times New Roman" w:hAnsi="Times New Roman" w:cs="Times New Roman"/>
          <w:b/>
        </w:rPr>
        <w:t>Afiş</w:t>
      </w:r>
      <w:r w:rsidR="009E6CD9" w:rsidRPr="00686719">
        <w:rPr>
          <w:rFonts w:ascii="Times New Roman" w:hAnsi="Times New Roman" w:cs="Times New Roman"/>
          <w:b/>
        </w:rPr>
        <w:t>area</w:t>
      </w:r>
      <w:proofErr w:type="spellEnd"/>
      <w:r w:rsidR="009E6CD9" w:rsidRPr="00686719">
        <w:rPr>
          <w:rFonts w:ascii="Times New Roman" w:hAnsi="Times New Roman" w:cs="Times New Roman"/>
          <w:b/>
        </w:rPr>
        <w:t xml:space="preserve"> </w:t>
      </w:r>
      <w:proofErr w:type="spellStart"/>
      <w:r w:rsidR="009E6CD9" w:rsidRPr="00686719">
        <w:rPr>
          <w:rFonts w:ascii="Times New Roman" w:hAnsi="Times New Roman" w:cs="Times New Roman"/>
          <w:b/>
        </w:rPr>
        <w:t>interviului</w:t>
      </w:r>
      <w:proofErr w:type="spellEnd"/>
      <w:r w:rsidR="009E6CD9" w:rsidRPr="00686719">
        <w:rPr>
          <w:rFonts w:ascii="Times New Roman" w:hAnsi="Times New Roman" w:cs="Times New Roman"/>
          <w:b/>
        </w:rPr>
        <w:t>: 19.10.2022</w:t>
      </w:r>
    </w:p>
    <w:p w:rsidR="009E6CD9" w:rsidRPr="00CE7D97" w:rsidRDefault="009E6CD9" w:rsidP="00CE7D97">
      <w:pPr>
        <w:pStyle w:val="NoSpacing"/>
        <w:rPr>
          <w:rFonts w:ascii="Times New Roman" w:hAnsi="Times New Roman" w:cs="Times New Roman"/>
        </w:rPr>
      </w:pPr>
    </w:p>
    <w:p w:rsidR="00E57A72" w:rsidRPr="00CE0E8F" w:rsidRDefault="003C0DF1" w:rsidP="00CE0E8F">
      <w:pPr>
        <w:pStyle w:val="NormalWeb"/>
        <w:shd w:val="clear" w:color="auto" w:fill="FFFFFF"/>
        <w:spacing w:before="0" w:beforeAutospacing="0" w:after="203" w:afterAutospacing="0"/>
        <w:jc w:val="both"/>
        <w:textAlignment w:val="baseline"/>
        <w:rPr>
          <w:b/>
        </w:rPr>
      </w:pPr>
      <w:r>
        <w:t xml:space="preserve">    </w:t>
      </w:r>
      <w:proofErr w:type="spellStart"/>
      <w:r w:rsidR="00E307F3">
        <w:rPr>
          <w:b/>
        </w:rPr>
        <w:t>Dosarele</w:t>
      </w:r>
      <w:proofErr w:type="spellEnd"/>
      <w:r w:rsidR="00E307F3">
        <w:rPr>
          <w:b/>
        </w:rPr>
        <w:t xml:space="preserve"> de </w:t>
      </w:r>
      <w:proofErr w:type="spellStart"/>
      <w:proofErr w:type="gramStart"/>
      <w:r w:rsidR="00E307F3">
        <w:rPr>
          <w:b/>
        </w:rPr>
        <w:t>candidatură</w:t>
      </w:r>
      <w:proofErr w:type="spellEnd"/>
      <w:r w:rsidR="003213F2">
        <w:rPr>
          <w:b/>
        </w:rPr>
        <w:t xml:space="preserve">  </w:t>
      </w:r>
      <w:proofErr w:type="spellStart"/>
      <w:r w:rsidR="003213F2">
        <w:rPr>
          <w:b/>
        </w:rPr>
        <w:t>vor</w:t>
      </w:r>
      <w:proofErr w:type="spellEnd"/>
      <w:proofErr w:type="gramEnd"/>
      <w:r w:rsidR="00EF477B">
        <w:rPr>
          <w:b/>
        </w:rPr>
        <w:t xml:space="preserve"> </w:t>
      </w:r>
      <w:proofErr w:type="spellStart"/>
      <w:r w:rsidR="00EF477B">
        <w:rPr>
          <w:b/>
        </w:rPr>
        <w:t>conţine</w:t>
      </w:r>
      <w:proofErr w:type="spellEnd"/>
      <w:r w:rsidR="00EF477B">
        <w:rPr>
          <w:b/>
        </w:rPr>
        <w:t xml:space="preserve"> </w:t>
      </w:r>
      <w:proofErr w:type="spellStart"/>
      <w:r w:rsidR="00EF477B">
        <w:rPr>
          <w:b/>
        </w:rPr>
        <w:t>urmă</w:t>
      </w:r>
      <w:r w:rsidR="00CE0E8F">
        <w:rPr>
          <w:b/>
        </w:rPr>
        <w:t>toarele</w:t>
      </w:r>
      <w:proofErr w:type="spellEnd"/>
      <w:r w:rsidR="00CE0E8F">
        <w:rPr>
          <w:b/>
        </w:rPr>
        <w:t xml:space="preserve"> </w:t>
      </w:r>
      <w:proofErr w:type="spellStart"/>
      <w:r w:rsidR="00CE0E8F">
        <w:rPr>
          <w:b/>
        </w:rPr>
        <w:t>documente</w:t>
      </w:r>
      <w:proofErr w:type="spellEnd"/>
      <w:r w:rsidR="00CE0E8F">
        <w:rPr>
          <w:b/>
        </w:rPr>
        <w:t>:</w:t>
      </w:r>
    </w:p>
    <w:p w:rsidR="0060347C" w:rsidRDefault="003C0DF1" w:rsidP="003C0D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0DF1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3C0DF1">
        <w:rPr>
          <w:rFonts w:ascii="Times New Roman" w:hAnsi="Times New Roman" w:cs="Times New Roman"/>
          <w:sz w:val="24"/>
          <w:szCs w:val="24"/>
        </w:rPr>
        <w:t>scrisoarea</w:t>
      </w:r>
      <w:proofErr w:type="spellEnd"/>
      <w:proofErr w:type="gramEnd"/>
      <w:r w:rsidRPr="003C0DF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F1">
        <w:rPr>
          <w:rFonts w:ascii="Times New Roman" w:hAnsi="Times New Roman" w:cs="Times New Roman"/>
          <w:sz w:val="24"/>
          <w:szCs w:val="24"/>
        </w:rPr>
        <w:t>intenț</w:t>
      </w:r>
      <w:r w:rsidR="00C74346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47C" w:rsidRDefault="0060347C" w:rsidP="003C0D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motivaţ</w:t>
      </w:r>
      <w:r w:rsidR="003C0DF1" w:rsidRPr="003C0D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funcţ</w:t>
      </w:r>
      <w:r w:rsidR="003C0DF1" w:rsidRPr="003C0DF1">
        <w:rPr>
          <w:rFonts w:ascii="Times New Roman" w:hAnsi="Times New Roman" w:cs="Times New Roman"/>
          <w:sz w:val="24"/>
          <w:szCs w:val="24"/>
        </w:rPr>
        <w:t>ionarului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dobândi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9E6CD9">
        <w:rPr>
          <w:rFonts w:ascii="Times New Roman" w:hAnsi="Times New Roman" w:cs="Times New Roman"/>
          <w:sz w:val="24"/>
          <w:szCs w:val="24"/>
        </w:rPr>
        <w:t>;</w:t>
      </w:r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7C" w:rsidRDefault="0060347C" w:rsidP="006034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asumarea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prez</w:t>
      </w:r>
      <w:r w:rsidR="00C74346">
        <w:rPr>
          <w:rFonts w:ascii="Times New Roman" w:hAnsi="Times New Roman" w:cs="Times New Roman"/>
          <w:sz w:val="24"/>
          <w:szCs w:val="24"/>
        </w:rPr>
        <w:t>intă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disponibili</w:t>
      </w:r>
      <w:r w:rsidR="00C74346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atribuţ</w:t>
      </w:r>
      <w:r w:rsidR="003C0DF1" w:rsidRPr="003C0DF1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346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onsilier</w:t>
      </w:r>
      <w:r w:rsidR="009E6CD9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9E6C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E6CD9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9E6CD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F1" w:rsidRPr="003C0DF1" w:rsidRDefault="0060347C" w:rsidP="006034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346">
        <w:rPr>
          <w:rFonts w:ascii="Times New Roman" w:hAnsi="Times New Roman" w:cs="Times New Roman"/>
          <w:sz w:val="24"/>
          <w:szCs w:val="24"/>
        </w:rPr>
        <w:t>argumentele</w:t>
      </w:r>
      <w:proofErr w:type="spellEnd"/>
      <w:proofErr w:type="gramEnd"/>
      <w:r w:rsidR="00C7434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ȋl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recomandă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C0DF1" w:rsidRPr="003C0DF1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="003C0DF1" w:rsidRPr="003C0DF1">
        <w:rPr>
          <w:rFonts w:ascii="Times New Roman" w:hAnsi="Times New Roman" w:cs="Times New Roman"/>
          <w:sz w:val="24"/>
          <w:szCs w:val="24"/>
        </w:rPr>
        <w:t>;</w:t>
      </w:r>
    </w:p>
    <w:p w:rsidR="0060347C" w:rsidRDefault="003C0DF1" w:rsidP="006034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4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6B524F">
        <w:rPr>
          <w:rFonts w:ascii="Times New Roman" w:hAnsi="Times New Roman" w:cs="Times New Roman"/>
          <w:sz w:val="24"/>
          <w:szCs w:val="24"/>
        </w:rPr>
        <w:t>copie</w:t>
      </w:r>
      <w:proofErr w:type="spellEnd"/>
      <w:proofErr w:type="gramEnd"/>
      <w:r w:rsidRPr="006B52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numire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funcționarului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="0060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7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60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47C">
        <w:rPr>
          <w:rFonts w:ascii="Times New Roman" w:hAnsi="Times New Roman" w:cs="Times New Roman"/>
          <w:sz w:val="24"/>
          <w:szCs w:val="24"/>
        </w:rPr>
        <w:t>detinuta</w:t>
      </w:r>
      <w:proofErr w:type="spellEnd"/>
      <w:r w:rsidR="0060347C">
        <w:rPr>
          <w:rFonts w:ascii="Times New Roman" w:hAnsi="Times New Roman" w:cs="Times New Roman"/>
          <w:sz w:val="24"/>
          <w:szCs w:val="24"/>
        </w:rPr>
        <w:t>;</w:t>
      </w:r>
    </w:p>
    <w:p w:rsidR="00E57A72" w:rsidRPr="006B524F" w:rsidRDefault="00C74346" w:rsidP="006034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4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6B524F">
        <w:rPr>
          <w:rFonts w:ascii="Times New Roman" w:hAnsi="Times New Roman" w:cs="Times New Roman"/>
          <w:sz w:val="24"/>
          <w:szCs w:val="24"/>
        </w:rPr>
        <w:t>copie</w:t>
      </w:r>
      <w:proofErr w:type="spellEnd"/>
      <w:proofErr w:type="gramEnd"/>
      <w:r w:rsidRPr="006B52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diplomei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>;</w:t>
      </w:r>
      <w:r w:rsidRPr="006B52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F1" w:rsidRPr="006B524F" w:rsidRDefault="003C0DF1" w:rsidP="00E57A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4F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proofErr w:type="spellStart"/>
      <w:proofErr w:type="gramStart"/>
      <w:r w:rsidRPr="006B524F">
        <w:rPr>
          <w:rFonts w:ascii="Times New Roman" w:hAnsi="Times New Roman" w:cs="Times New Roman"/>
          <w:sz w:val="24"/>
          <w:szCs w:val="24"/>
        </w:rPr>
        <w:t>declarația</w:t>
      </w:r>
      <w:proofErr w:type="spellEnd"/>
      <w:proofErr w:type="gramEnd"/>
      <w:r w:rsidRPr="006B52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524F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6B524F">
        <w:rPr>
          <w:rFonts w:ascii="Times New Roman" w:hAnsi="Times New Roman" w:cs="Times New Roman"/>
          <w:sz w:val="24"/>
          <w:szCs w:val="24"/>
        </w:rPr>
        <w:t xml:space="preserve">, </w:t>
      </w:r>
      <w:r w:rsidR="008621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modelul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ȋn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anexă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1D3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="008621D3">
        <w:rPr>
          <w:rFonts w:ascii="Times New Roman" w:hAnsi="Times New Roman" w:cs="Times New Roman"/>
          <w:sz w:val="24"/>
          <w:szCs w:val="24"/>
        </w:rPr>
        <w:t>).</w:t>
      </w:r>
    </w:p>
    <w:p w:rsidR="003C0DF1" w:rsidRDefault="008621D3" w:rsidP="008621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candidatură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Taximetrie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7AC">
        <w:rPr>
          <w:rFonts w:ascii="Times New Roman" w:hAnsi="Times New Roman" w:cs="Times New Roman"/>
          <w:sz w:val="24"/>
          <w:szCs w:val="24"/>
        </w:rPr>
        <w:t xml:space="preserve">la lit. b) </w:t>
      </w:r>
      <w:proofErr w:type="spellStart"/>
      <w:proofErr w:type="gramStart"/>
      <w:r w:rsidR="001527AC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="001527AC">
        <w:rPr>
          <w:rFonts w:ascii="Times New Roman" w:hAnsi="Times New Roman" w:cs="Times New Roman"/>
          <w:sz w:val="24"/>
          <w:szCs w:val="24"/>
        </w:rPr>
        <w:t xml:space="preserve"> c) se </w:t>
      </w:r>
      <w:proofErr w:type="spellStart"/>
      <w:r w:rsidR="001527A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152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7AC">
        <w:rPr>
          <w:rFonts w:ascii="Times New Roman" w:hAnsi="Times New Roman" w:cs="Times New Roman"/>
          <w:sz w:val="24"/>
          <w:szCs w:val="24"/>
        </w:rPr>
        <w:t>ȋnsoţite</w:t>
      </w:r>
      <w:proofErr w:type="spellEnd"/>
      <w:r w:rsidR="001527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27A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152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="004071F9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4071F9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="00407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7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1F9">
        <w:rPr>
          <w:rFonts w:ascii="Times New Roman" w:hAnsi="Times New Roman" w:cs="Times New Roman"/>
          <w:sz w:val="24"/>
          <w:szCs w:val="24"/>
        </w:rPr>
        <w:t>conformitatea</w:t>
      </w:r>
      <w:proofErr w:type="spellEnd"/>
      <w:r w:rsidR="004071F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071F9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4071F9">
        <w:rPr>
          <w:rFonts w:ascii="Times New Roman" w:hAnsi="Times New Roman" w:cs="Times New Roman"/>
          <w:sz w:val="24"/>
          <w:szCs w:val="24"/>
        </w:rPr>
        <w:t>.</w:t>
      </w:r>
    </w:p>
    <w:p w:rsidR="001D1B70" w:rsidRDefault="00A26986" w:rsidP="00966F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986" w:rsidRDefault="00A26986" w:rsidP="00966F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Condiţii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necesare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a fi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ȋ</w:t>
      </w:r>
      <w:r w:rsidRPr="00A26986">
        <w:rPr>
          <w:rFonts w:ascii="Times New Roman" w:hAnsi="Times New Roman" w:cs="Times New Roman"/>
          <w:b/>
          <w:sz w:val="24"/>
          <w:szCs w:val="24"/>
        </w:rPr>
        <w:t>nd</w:t>
      </w:r>
      <w:r w:rsidR="006B524F">
        <w:rPr>
          <w:rFonts w:ascii="Times New Roman" w:hAnsi="Times New Roman" w:cs="Times New Roman"/>
          <w:b/>
          <w:sz w:val="24"/>
          <w:szCs w:val="24"/>
        </w:rPr>
        <w:t>eplinite</w:t>
      </w:r>
      <w:proofErr w:type="spellEnd"/>
      <w:r w:rsidR="006B52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24F">
        <w:rPr>
          <w:rFonts w:ascii="Times New Roman" w:hAnsi="Times New Roman" w:cs="Times New Roman"/>
          <w:b/>
          <w:sz w:val="24"/>
          <w:szCs w:val="24"/>
        </w:rPr>
        <w:t>cumula</w:t>
      </w:r>
      <w:r w:rsidR="00C74346">
        <w:rPr>
          <w:rFonts w:ascii="Times New Roman" w:hAnsi="Times New Roman" w:cs="Times New Roman"/>
          <w:b/>
          <w:sz w:val="24"/>
          <w:szCs w:val="24"/>
        </w:rPr>
        <w:t>tiv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dobândirea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calitaţ</w:t>
      </w:r>
      <w:r w:rsidRPr="00A26986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etic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4916" w:rsidRDefault="00D34916" w:rsidP="00D3491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proofErr w:type="gramStart"/>
      <w:r w:rsidR="00C74346">
        <w:rPr>
          <w:rFonts w:ascii="Times New Roman" w:hAnsi="Times New Roman" w:cs="Times New Roman"/>
        </w:rPr>
        <w:t>este</w:t>
      </w:r>
      <w:proofErr w:type="spellEnd"/>
      <w:proofErr w:type="gramEnd"/>
      <w:r w:rsidR="00C74346">
        <w:rPr>
          <w:rFonts w:ascii="Times New Roman" w:hAnsi="Times New Roman" w:cs="Times New Roman"/>
        </w:rPr>
        <w:t xml:space="preserve"> </w:t>
      </w:r>
      <w:proofErr w:type="spellStart"/>
      <w:r w:rsidR="00C74346">
        <w:rPr>
          <w:rFonts w:ascii="Times New Roman" w:hAnsi="Times New Roman" w:cs="Times New Roman"/>
        </w:rPr>
        <w:t>funcţ</w:t>
      </w:r>
      <w:r w:rsidR="00C26150">
        <w:rPr>
          <w:rFonts w:ascii="Times New Roman" w:hAnsi="Times New Roman" w:cs="Times New Roman"/>
        </w:rPr>
        <w:t>ionar</w:t>
      </w:r>
      <w:proofErr w:type="spellEnd"/>
      <w:r w:rsidR="00C26150">
        <w:rPr>
          <w:rFonts w:ascii="Times New Roman" w:hAnsi="Times New Roman" w:cs="Times New Roman"/>
        </w:rPr>
        <w:t xml:space="preserve"> public </w:t>
      </w:r>
      <w:proofErr w:type="spellStart"/>
      <w:r w:rsidR="00C26150">
        <w:rPr>
          <w:rFonts w:ascii="Times New Roman" w:hAnsi="Times New Roman" w:cs="Times New Roman"/>
        </w:rPr>
        <w:t>definitiv</w:t>
      </w:r>
      <w:proofErr w:type="spellEnd"/>
      <w:r w:rsidR="00C26150">
        <w:rPr>
          <w:rFonts w:ascii="Times New Roman" w:hAnsi="Times New Roman" w:cs="Times New Roman"/>
        </w:rPr>
        <w:t>;</w:t>
      </w:r>
    </w:p>
    <w:p w:rsidR="00C26150" w:rsidRDefault="00C74346" w:rsidP="00D3491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proofErr w:type="spellStart"/>
      <w:proofErr w:type="gramStart"/>
      <w:r>
        <w:rPr>
          <w:rFonts w:ascii="Times New Roman" w:hAnsi="Times New Roman" w:cs="Times New Roman"/>
        </w:rPr>
        <w:t>ocupă</w:t>
      </w:r>
      <w:proofErr w:type="spellEnd"/>
      <w:proofErr w:type="gram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funcţie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publică</w:t>
      </w:r>
      <w:proofErr w:type="spellEnd"/>
      <w:r w:rsidR="00C26150">
        <w:rPr>
          <w:rFonts w:ascii="Times New Roman" w:hAnsi="Times New Roman" w:cs="Times New Roman"/>
        </w:rPr>
        <w:t xml:space="preserve"> din </w:t>
      </w:r>
      <w:proofErr w:type="spellStart"/>
      <w:r w:rsidR="00C26150">
        <w:rPr>
          <w:rFonts w:ascii="Times New Roman" w:hAnsi="Times New Roman" w:cs="Times New Roman"/>
        </w:rPr>
        <w:t>clasa</w:t>
      </w:r>
      <w:proofErr w:type="spellEnd"/>
      <w:r w:rsidR="00C26150">
        <w:rPr>
          <w:rFonts w:ascii="Times New Roman" w:hAnsi="Times New Roman" w:cs="Times New Roman"/>
        </w:rPr>
        <w:t xml:space="preserve"> I;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C2615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ştiinţe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definit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color w:val="222222"/>
          <w:sz w:val="24"/>
          <w:szCs w:val="24"/>
        </w:rPr>
        <w:t>d)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26150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deschidere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conformitat</w:t>
      </w:r>
      <w:r w:rsidR="00FD1C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art. 454 din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Ordonanta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nr. 57/2019 cu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FD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CB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color w:val="222222"/>
          <w:sz w:val="24"/>
          <w:szCs w:val="24"/>
        </w:rPr>
        <w:t>e)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6150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probitate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recunoscută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color w:val="222222"/>
          <w:sz w:val="24"/>
          <w:szCs w:val="24"/>
        </w:rPr>
        <w:t>f)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615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i s-a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care nu 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radiată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color w:val="222222"/>
          <w:sz w:val="24"/>
          <w:szCs w:val="24"/>
        </w:rPr>
        <w:t>g)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26150">
        <w:rPr>
          <w:rFonts w:ascii="Times New Roman" w:hAnsi="Times New Roman" w:cs="Times New Roman"/>
          <w:sz w:val="24"/>
          <w:szCs w:val="24"/>
        </w:rPr>
        <w:t>faţă</w:t>
      </w:r>
      <w:proofErr w:type="spellEnd"/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curs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6150">
        <w:rPr>
          <w:rFonts w:ascii="Times New Roman" w:hAnsi="Times New Roman" w:cs="Times New Roman"/>
          <w:color w:val="222222"/>
          <w:sz w:val="24"/>
          <w:szCs w:val="24"/>
        </w:rPr>
        <w:t>h)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C26150">
        <w:rPr>
          <w:rFonts w:ascii="Times New Roman" w:hAnsi="Times New Roman" w:cs="Times New Roman"/>
          <w:sz w:val="24"/>
          <w:szCs w:val="24"/>
        </w:rPr>
        <w:t>faţă</w:t>
      </w:r>
      <w:proofErr w:type="spellEnd"/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urmăririi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contra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corupţie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înfăptuirii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justiţiei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F477B">
        <w:rPr>
          <w:rFonts w:ascii="Times New Roman" w:hAnsi="Times New Roman" w:cs="Times New Roman"/>
          <w:sz w:val="24"/>
          <w:szCs w:val="24"/>
        </w:rPr>
        <w:t>i</w:t>
      </w:r>
      <w:r w:rsidRPr="00C26150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615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demnităţilor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corupţiei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B27FA" w:rsidRDefault="00C26150" w:rsidP="00C26150">
      <w:pPr>
        <w:pStyle w:val="NoSpacing"/>
        <w:jc w:val="both"/>
        <w:rPr>
          <w:rFonts w:ascii="Times New Roman" w:hAnsi="Times New Roman" w:cs="Times New Roman"/>
        </w:rPr>
      </w:pPr>
      <w:r w:rsidRPr="00EF477B">
        <w:rPr>
          <w:rFonts w:ascii="Times New Roman" w:hAnsi="Times New Roman" w:cs="Times New Roman"/>
          <w:sz w:val="24"/>
          <w:szCs w:val="24"/>
        </w:rPr>
        <w:t>j)</w:t>
      </w:r>
      <w:r w:rsidRPr="00C261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6150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C2615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incompatibilitate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la </w:t>
      </w:r>
      <w:hyperlink r:id="rId10" w:anchor="p-291971149" w:tgtFrame="_blank" w:history="1">
        <w:r w:rsidRPr="00C261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453</w:t>
        </w:r>
      </w:hyperlink>
      <w:r w:rsidR="00AB27FA">
        <w:t xml:space="preserve"> </w:t>
      </w:r>
      <w:proofErr w:type="spellStart"/>
      <w:r w:rsidR="00AB27FA" w:rsidRPr="00AB27FA">
        <w:rPr>
          <w:rFonts w:ascii="Times New Roman" w:hAnsi="Times New Roman" w:cs="Times New Roman"/>
        </w:rPr>
        <w:t>alin</w:t>
      </w:r>
      <w:proofErr w:type="spellEnd"/>
      <w:r w:rsidR="00AB27FA" w:rsidRPr="00AB27FA">
        <w:rPr>
          <w:rFonts w:ascii="Times New Roman" w:hAnsi="Times New Roman" w:cs="Times New Roman"/>
        </w:rPr>
        <w:t xml:space="preserve"> 1 din </w:t>
      </w:r>
      <w:proofErr w:type="spellStart"/>
      <w:r w:rsidR="00AB27FA" w:rsidRPr="00AB27FA">
        <w:rPr>
          <w:rFonts w:ascii="Times New Roman" w:hAnsi="Times New Roman" w:cs="Times New Roman"/>
        </w:rPr>
        <w:t>Ordonanta</w:t>
      </w:r>
      <w:proofErr w:type="spellEnd"/>
      <w:r w:rsidR="00AB27FA" w:rsidRPr="00AB27FA">
        <w:rPr>
          <w:rFonts w:ascii="Times New Roman" w:hAnsi="Times New Roman" w:cs="Times New Roman"/>
        </w:rPr>
        <w:t xml:space="preserve"> de </w:t>
      </w:r>
      <w:proofErr w:type="spellStart"/>
      <w:r w:rsidR="00AB27FA" w:rsidRPr="00AB27FA">
        <w:rPr>
          <w:rFonts w:ascii="Times New Roman" w:hAnsi="Times New Roman" w:cs="Times New Roman"/>
        </w:rPr>
        <w:t>Urgenta</w:t>
      </w:r>
      <w:proofErr w:type="spellEnd"/>
      <w:r w:rsidR="00AB27FA" w:rsidRPr="00AB27FA">
        <w:rPr>
          <w:rFonts w:ascii="Times New Roman" w:hAnsi="Times New Roman" w:cs="Times New Roman"/>
        </w:rPr>
        <w:t xml:space="preserve"> a </w:t>
      </w:r>
      <w:proofErr w:type="spellStart"/>
      <w:r w:rsidR="00AB27FA" w:rsidRPr="00AB27FA">
        <w:rPr>
          <w:rFonts w:ascii="Times New Roman" w:hAnsi="Times New Roman" w:cs="Times New Roman"/>
        </w:rPr>
        <w:t>Guvernului</w:t>
      </w:r>
      <w:proofErr w:type="spellEnd"/>
      <w:r w:rsidR="00AB27FA" w:rsidRPr="00AB27FA">
        <w:rPr>
          <w:rFonts w:ascii="Times New Roman" w:hAnsi="Times New Roman" w:cs="Times New Roman"/>
        </w:rPr>
        <w:t xml:space="preserve"> nr. </w:t>
      </w:r>
      <w:proofErr w:type="gramStart"/>
      <w:r w:rsidR="00AB27FA" w:rsidRPr="00AB27FA">
        <w:rPr>
          <w:rFonts w:ascii="Times New Roman" w:hAnsi="Times New Roman" w:cs="Times New Roman"/>
        </w:rPr>
        <w:t xml:space="preserve">57/2019 </w:t>
      </w:r>
      <w:proofErr w:type="spellStart"/>
      <w:r w:rsidR="00AB27FA" w:rsidRPr="00AB27FA">
        <w:rPr>
          <w:rFonts w:ascii="Times New Roman" w:hAnsi="Times New Roman" w:cs="Times New Roman"/>
        </w:rPr>
        <w:t>privind</w:t>
      </w:r>
      <w:proofErr w:type="spellEnd"/>
      <w:r w:rsidR="00AB27FA" w:rsidRPr="00AB27FA">
        <w:rPr>
          <w:rFonts w:ascii="Times New Roman" w:hAnsi="Times New Roman" w:cs="Times New Roman"/>
        </w:rPr>
        <w:t xml:space="preserve"> </w:t>
      </w:r>
      <w:proofErr w:type="spellStart"/>
      <w:r w:rsidR="00AB27FA" w:rsidRPr="00AB27FA">
        <w:rPr>
          <w:rFonts w:ascii="Times New Roman" w:hAnsi="Times New Roman" w:cs="Times New Roman"/>
        </w:rPr>
        <w:t>Codul</w:t>
      </w:r>
      <w:proofErr w:type="spellEnd"/>
      <w:r w:rsidR="00AB27FA" w:rsidRPr="00AB27FA">
        <w:rPr>
          <w:rFonts w:ascii="Times New Roman" w:hAnsi="Times New Roman" w:cs="Times New Roman"/>
        </w:rPr>
        <w:t xml:space="preserve"> </w:t>
      </w:r>
      <w:proofErr w:type="spellStart"/>
      <w:r w:rsidR="00AB27FA" w:rsidRPr="00AB27FA">
        <w:rPr>
          <w:rFonts w:ascii="Times New Roman" w:hAnsi="Times New Roman" w:cs="Times New Roman"/>
        </w:rPr>
        <w:t>Administrativ</w:t>
      </w:r>
      <w:proofErr w:type="spellEnd"/>
      <w:r w:rsidR="00AB27FA" w:rsidRPr="00AB27FA">
        <w:rPr>
          <w:rFonts w:ascii="Times New Roman" w:hAnsi="Times New Roman" w:cs="Times New Roman"/>
        </w:rPr>
        <w:t>.</w:t>
      </w:r>
      <w:proofErr w:type="gramEnd"/>
    </w:p>
    <w:p w:rsidR="00C26150" w:rsidRPr="00C26150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condiţ</w:t>
      </w:r>
      <w:r w:rsidRPr="00C26150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la lit. f) – j) de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>, se fac</w:t>
      </w:r>
      <w:r w:rsidR="00C7434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declaraţ</w:t>
      </w:r>
      <w:r w:rsidRPr="00C2615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de</w:t>
      </w:r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C74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74346">
        <w:rPr>
          <w:rFonts w:ascii="Times New Roman" w:hAnsi="Times New Roman" w:cs="Times New Roman"/>
          <w:sz w:val="24"/>
          <w:szCs w:val="24"/>
        </w:rPr>
        <w:t>funcţ</w:t>
      </w:r>
      <w:r w:rsidRPr="00C26150">
        <w:rPr>
          <w:rFonts w:ascii="Times New Roman" w:hAnsi="Times New Roman" w:cs="Times New Roman"/>
          <w:sz w:val="24"/>
          <w:szCs w:val="24"/>
        </w:rPr>
        <w:t>ionarului</w:t>
      </w:r>
      <w:proofErr w:type="spellEnd"/>
      <w:r w:rsidRPr="00C26150">
        <w:rPr>
          <w:rFonts w:ascii="Times New Roman" w:hAnsi="Times New Roman" w:cs="Times New Roman"/>
          <w:sz w:val="24"/>
          <w:szCs w:val="24"/>
        </w:rPr>
        <w:t xml:space="preserve"> public.</w:t>
      </w:r>
    </w:p>
    <w:p w:rsidR="00C26150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6986">
        <w:rPr>
          <w:rFonts w:ascii="Times New Roman" w:hAnsi="Times New Roman" w:cs="Times New Roman"/>
          <w:b/>
          <w:sz w:val="24"/>
          <w:szCs w:val="24"/>
        </w:rPr>
        <w:t>Conform</w:t>
      </w:r>
      <w:proofErr w:type="gram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prevederilor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art. 453</w:t>
      </w:r>
      <w:r w:rsidR="00C74346">
        <w:rPr>
          <w:rFonts w:ascii="Times New Roman" w:hAnsi="Times New Roman" w:cs="Times New Roman"/>
          <w:b/>
          <w:sz w:val="24"/>
          <w:szCs w:val="24"/>
        </w:rPr>
        <w:t xml:space="preserve"> din OUG nr.57/2019, cu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modificările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="00C743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4346">
        <w:rPr>
          <w:rFonts w:ascii="Times New Roman" w:hAnsi="Times New Roman" w:cs="Times New Roman"/>
          <w:b/>
          <w:sz w:val="24"/>
          <w:szCs w:val="24"/>
        </w:rPr>
        <w:t>completă</w:t>
      </w:r>
      <w:r w:rsidRPr="00A26986">
        <w:rPr>
          <w:rFonts w:ascii="Times New Roman" w:hAnsi="Times New Roman" w:cs="Times New Roman"/>
          <w:b/>
          <w:sz w:val="24"/>
          <w:szCs w:val="24"/>
        </w:rPr>
        <w:t>rile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ulterioare</w:t>
      </w:r>
      <w:proofErr w:type="spellEnd"/>
      <w:r w:rsid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6986">
        <w:rPr>
          <w:rFonts w:ascii="Times New Roman" w:hAnsi="Times New Roman" w:cs="Times New Roman"/>
          <w:b/>
          <w:sz w:val="24"/>
          <w:szCs w:val="24"/>
        </w:rPr>
        <w:t>,,Nu</w:t>
      </w:r>
      <w:proofErr w:type="gram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poate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numit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etică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funcționarul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public care se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află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situații</w:t>
      </w:r>
      <w:proofErr w:type="spellEnd"/>
      <w:r w:rsidRPr="00A269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b/>
          <w:sz w:val="24"/>
          <w:szCs w:val="24"/>
        </w:rPr>
        <w:t>incompatibilitate</w:t>
      </w:r>
      <w:proofErr w:type="spellEnd"/>
      <w:r w:rsidR="00A26986">
        <w:rPr>
          <w:rFonts w:ascii="Times New Roman" w:hAnsi="Times New Roman" w:cs="Times New Roman"/>
          <w:b/>
          <w:sz w:val="24"/>
          <w:szCs w:val="24"/>
        </w:rPr>
        <w:t>”</w:t>
      </w:r>
      <w:r w:rsidRPr="00A26986">
        <w:rPr>
          <w:rFonts w:ascii="Times New Roman" w:hAnsi="Times New Roman" w:cs="Times New Roman"/>
          <w:b/>
          <w:sz w:val="24"/>
          <w:szCs w:val="24"/>
        </w:rPr>
        <w:t>:</w:t>
      </w:r>
    </w:p>
    <w:p w:rsidR="00D34916" w:rsidRPr="00C74346" w:rsidRDefault="00C74346" w:rsidP="00D349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IV-lea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ȋ</w:t>
      </w:r>
      <w:r w:rsidR="00C26150" w:rsidRPr="00C26150">
        <w:rPr>
          <w:rFonts w:ascii="Times New Roman" w:hAnsi="Times New Roman" w:cs="Times New Roman"/>
          <w:sz w:val="24"/>
          <w:szCs w:val="24"/>
        </w:rPr>
        <w:t>nlocuitorul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  <w:t xml:space="preserve">b)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relaţ</w:t>
      </w:r>
      <w:r w:rsidR="00C26150" w:rsidRPr="00C26150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patrimoniale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oricare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la lit. a)</w:t>
      </w:r>
      <w:proofErr w:type="gramStart"/>
      <w:r w:rsidR="00C26150" w:rsidRPr="00C2615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6150" w:rsidRPr="00C26150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omisia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150" w:rsidRPr="00C2615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26150" w:rsidRPr="00C26150">
        <w:rPr>
          <w:rFonts w:ascii="Times New Roman" w:hAnsi="Times New Roman" w:cs="Times New Roman"/>
          <w:sz w:val="24"/>
          <w:szCs w:val="24"/>
        </w:rPr>
        <w:t>.”</w:t>
      </w:r>
    </w:p>
    <w:p w:rsidR="00D34916" w:rsidRPr="00D34916" w:rsidRDefault="00D34916" w:rsidP="00C26150">
      <w:pPr>
        <w:pStyle w:val="NoSpacing"/>
        <w:jc w:val="both"/>
      </w:pPr>
    </w:p>
    <w:p w:rsidR="00D34916" w:rsidRPr="00A26986" w:rsidRDefault="00C26150" w:rsidP="00C26150">
      <w:pPr>
        <w:pStyle w:val="NoSpacing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Atribuțiile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cons</w:t>
      </w:r>
      <w:r w:rsidR="00C74346">
        <w:rPr>
          <w:rFonts w:ascii="Times New Roman" w:hAnsi="Times New Roman" w:cs="Times New Roman"/>
          <w:b/>
          <w:shd w:val="clear" w:color="auto" w:fill="FFFFFF"/>
        </w:rPr>
        <w:t>ilierului</w:t>
      </w:r>
      <w:proofErr w:type="spellEnd"/>
      <w:r w:rsidR="00C74346">
        <w:rPr>
          <w:rFonts w:ascii="Times New Roman" w:hAnsi="Times New Roman" w:cs="Times New Roman"/>
          <w:b/>
          <w:shd w:val="clear" w:color="auto" w:fill="FFFFFF"/>
        </w:rPr>
        <w:t xml:space="preserve"> de </w:t>
      </w:r>
      <w:proofErr w:type="spellStart"/>
      <w:r w:rsidR="00C74346">
        <w:rPr>
          <w:rFonts w:ascii="Times New Roman" w:hAnsi="Times New Roman" w:cs="Times New Roman"/>
          <w:b/>
          <w:shd w:val="clear" w:color="auto" w:fill="FFFFFF"/>
        </w:rPr>
        <w:t>etică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sunt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cele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prevăzute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la art.454 din OUG nr.57/2019, cu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modificările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si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completarile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ulterioare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 xml:space="preserve">, </w:t>
      </w:r>
      <w:proofErr w:type="spellStart"/>
      <w:r w:rsidRPr="00A26986">
        <w:rPr>
          <w:rFonts w:ascii="Times New Roman" w:hAnsi="Times New Roman" w:cs="Times New Roman"/>
          <w:b/>
          <w:shd w:val="clear" w:color="auto" w:fill="FFFFFF"/>
        </w:rPr>
        <w:t>respectiv</w:t>
      </w:r>
      <w:proofErr w:type="spellEnd"/>
      <w:r w:rsidRPr="00A26986">
        <w:rPr>
          <w:rFonts w:ascii="Times New Roman" w:hAnsi="Times New Roman" w:cs="Times New Roman"/>
          <w:b/>
          <w:shd w:val="clear" w:color="auto" w:fill="FFFFFF"/>
        </w:rPr>
        <w:t>: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a)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26986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proofErr w:type="gram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rapoarte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lastRenderedPageBreak/>
        <w:t>b)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26986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proofErr w:type="gram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public nu i se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solicitare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conduita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nevoia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ameliorare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comportamentului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c)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analize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vulnerabilităţile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manifestă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încălcare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cauzelor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vulnerabilităţilor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d)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etică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eticii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integrităţii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instituie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administraţia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e)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26986">
        <w:rPr>
          <w:rFonts w:ascii="Times New Roman" w:hAnsi="Times New Roman" w:cs="Times New Roman"/>
          <w:sz w:val="24"/>
          <w:szCs w:val="24"/>
        </w:rPr>
        <w:t>semnalează</w:t>
      </w:r>
      <w:proofErr w:type="spellEnd"/>
      <w:proofErr w:type="gram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instituţionale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conduce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conduită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f)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sesizările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reclamaţiile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cetăţeni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interveni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;</w:t>
      </w:r>
    </w:p>
    <w:p w:rsidR="00C26150" w:rsidRPr="00A26986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986">
        <w:rPr>
          <w:rFonts w:ascii="Times New Roman" w:hAnsi="Times New Roman" w:cs="Times New Roman"/>
          <w:bCs/>
          <w:sz w:val="24"/>
          <w:szCs w:val="24"/>
        </w:rPr>
        <w:t>g)</w:t>
      </w:r>
      <w:r w:rsidRPr="00A2698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mod direct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întrebări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chestionare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direcţi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986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A26986">
        <w:rPr>
          <w:rFonts w:ascii="Times New Roman" w:hAnsi="Times New Roman" w:cs="Times New Roman"/>
          <w:sz w:val="24"/>
          <w:szCs w:val="24"/>
        </w:rPr>
        <w:t>.</w:t>
      </w:r>
    </w:p>
    <w:p w:rsidR="00C26150" w:rsidRDefault="00C26150" w:rsidP="00C26150">
      <w:pPr>
        <w:pStyle w:val="NoSpacing"/>
        <w:jc w:val="both"/>
        <w:rPr>
          <w:rFonts w:ascii="Times New Roman" w:hAnsi="Times New Roman" w:cs="Times New Roman"/>
        </w:rPr>
      </w:pPr>
    </w:p>
    <w:p w:rsidR="00C26150" w:rsidRDefault="00C2615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Atribuţ</w:t>
      </w:r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iile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sus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menţ</w:t>
      </w:r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ionate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vor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 </w:t>
      </w:r>
      <w:proofErr w:type="spell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cuprinse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fișa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gram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post</w:t>
      </w:r>
      <w:proofErr w:type="gramEnd"/>
      <w:r w:rsidR="00EF47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F477B">
        <w:rPr>
          <w:rFonts w:ascii="Times New Roman" w:hAnsi="Times New Roman" w:cs="Times New Roman"/>
          <w:sz w:val="24"/>
          <w:szCs w:val="24"/>
          <w:shd w:val="clear" w:color="auto" w:fill="FFFFFF"/>
        </w:rPr>
        <w:t>funcţ</w:t>
      </w:r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ionarului</w:t>
      </w:r>
      <w:proofErr w:type="spellEnd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public </w:t>
      </w:r>
      <w:proofErr w:type="spellStart"/>
      <w:r w:rsidRPr="00C26150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semnat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consilier</w:t>
      </w:r>
      <w:proofErr w:type="spellEnd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9E1482">
        <w:rPr>
          <w:rFonts w:ascii="Times New Roman" w:hAnsi="Times New Roman" w:cs="Times New Roman"/>
          <w:sz w:val="24"/>
          <w:szCs w:val="24"/>
          <w:shd w:val="clear" w:color="auto" w:fill="FFFFFF"/>
        </w:rPr>
        <w:t>etică</w:t>
      </w:r>
      <w:proofErr w:type="spellEnd"/>
      <w:r w:rsidR="00670F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97451" w:rsidRDefault="00D97451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51" w:rsidRDefault="00D97451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0030" w:rsidRDefault="00BB003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0030" w:rsidRDefault="00BB0030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7451" w:rsidRDefault="00D97451" w:rsidP="00C26150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205B" w:rsidRDefault="0061205B" w:rsidP="0061205B">
      <w:pPr>
        <w:pStyle w:val="NoSpacing"/>
        <w:ind w:righ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41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="00241B4B" w:rsidRPr="00241B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Primar</w:t>
      </w:r>
      <w:proofErr w:type="spellEnd"/>
      <w:r w:rsidR="00241B4B" w:rsidRPr="00241B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BB00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41B4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proofErr w:type="spellStart"/>
      <w:r w:rsidRPr="0061205B">
        <w:rPr>
          <w:rFonts w:ascii="Times New Roman" w:hAnsi="Times New Roman" w:cs="Times New Roman"/>
          <w:b/>
        </w:rPr>
        <w:t>Secretar</w:t>
      </w:r>
      <w:proofErr w:type="spellEnd"/>
      <w:r w:rsidRPr="0061205B">
        <w:rPr>
          <w:rFonts w:ascii="Times New Roman" w:hAnsi="Times New Roman" w:cs="Times New Roman"/>
          <w:b/>
        </w:rPr>
        <w:t xml:space="preserve"> General,</w:t>
      </w:r>
      <w:r w:rsidRPr="0061205B">
        <w:rPr>
          <w:rFonts w:ascii="Times New Roman" w:hAnsi="Times New Roman" w:cs="Times New Roman"/>
        </w:rPr>
        <w:t xml:space="preserve">                </w:t>
      </w:r>
      <w:r w:rsidRPr="0061205B">
        <w:rPr>
          <w:rFonts w:ascii="Times New Roman" w:hAnsi="Times New Roman" w:cs="Times New Roman"/>
          <w:b/>
        </w:rPr>
        <w:t xml:space="preserve">Director </w:t>
      </w:r>
      <w:proofErr w:type="spellStart"/>
      <w:r w:rsidRPr="0061205B">
        <w:rPr>
          <w:rFonts w:ascii="Times New Roman" w:hAnsi="Times New Roman" w:cs="Times New Roman"/>
          <w:b/>
        </w:rPr>
        <w:t>executiv</w:t>
      </w:r>
      <w:proofErr w:type="spellEnd"/>
      <w:r w:rsidRPr="0061205B">
        <w:rPr>
          <w:rFonts w:ascii="Times New Roman" w:hAnsi="Times New Roman" w:cs="Times New Roman"/>
          <w:b/>
        </w:rPr>
        <w:t xml:space="preserve"> DRUSIATCPRPA</w:t>
      </w:r>
      <w:r w:rsidRPr="0061205B">
        <w:rPr>
          <w:rFonts w:ascii="Times New Roman" w:hAnsi="Times New Roman" w:cs="Times New Roman"/>
        </w:rPr>
        <w:t xml:space="preserve"> </w:t>
      </w:r>
      <w:r w:rsidR="00BB0030">
        <w:rPr>
          <w:rFonts w:ascii="Times New Roman" w:hAnsi="Times New Roman" w:cs="Times New Roman"/>
        </w:rPr>
        <w:t xml:space="preserve">                       </w:t>
      </w:r>
    </w:p>
    <w:p w:rsidR="00D97451" w:rsidRPr="0061205B" w:rsidRDefault="0061205B" w:rsidP="0061205B">
      <w:pPr>
        <w:pStyle w:val="NoSpacing"/>
        <w:ind w:right="-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</w:t>
      </w:r>
      <w:r w:rsidR="00BB0030">
        <w:rPr>
          <w:rFonts w:ascii="Times New Roman" w:hAnsi="Times New Roman" w:cs="Times New Roman"/>
        </w:rPr>
        <w:t xml:space="preserve"> </w:t>
      </w:r>
      <w:proofErr w:type="spellStart"/>
      <w:r w:rsidR="00241B4B">
        <w:rPr>
          <w:rFonts w:ascii="Times New Roman" w:hAnsi="Times New Roman" w:cs="Times New Roman"/>
        </w:rPr>
        <w:t>Bădănoiu</w:t>
      </w:r>
      <w:proofErr w:type="spellEnd"/>
      <w:r w:rsidR="00241B4B">
        <w:rPr>
          <w:rFonts w:ascii="Times New Roman" w:hAnsi="Times New Roman" w:cs="Times New Roman"/>
        </w:rPr>
        <w:t xml:space="preserve"> </w:t>
      </w:r>
      <w:proofErr w:type="spellStart"/>
      <w:r w:rsidR="00241B4B">
        <w:rPr>
          <w:rFonts w:ascii="Times New Roman" w:hAnsi="Times New Roman" w:cs="Times New Roman"/>
        </w:rPr>
        <w:t>Nicolae</w:t>
      </w:r>
      <w:proofErr w:type="spellEnd"/>
      <w:r w:rsidR="00885D45">
        <w:rPr>
          <w:rFonts w:ascii="Times New Roman" w:hAnsi="Times New Roman" w:cs="Times New Roman"/>
        </w:rPr>
        <w:t xml:space="preserve"> </w:t>
      </w:r>
      <w:r w:rsidRPr="0061205B">
        <w:rPr>
          <w:rFonts w:ascii="Times New Roman" w:hAnsi="Times New Roman" w:cs="Times New Roman"/>
          <w:b/>
        </w:rPr>
        <w:t xml:space="preserve"> </w:t>
      </w:r>
      <w:r w:rsidR="00241B4B">
        <w:rPr>
          <w:rFonts w:ascii="Times New Roman" w:hAnsi="Times New Roman" w:cs="Times New Roman"/>
          <w:b/>
        </w:rPr>
        <w:t xml:space="preserve">                        </w:t>
      </w:r>
      <w:r w:rsidRPr="0061205B">
        <w:rPr>
          <w:rFonts w:ascii="Times New Roman" w:hAnsi="Times New Roman" w:cs="Times New Roman"/>
        </w:rPr>
        <w:t xml:space="preserve">Ivan </w:t>
      </w:r>
      <w:proofErr w:type="spellStart"/>
      <w:r w:rsidRPr="0061205B">
        <w:rPr>
          <w:rFonts w:ascii="Times New Roman" w:hAnsi="Times New Roman" w:cs="Times New Roman"/>
        </w:rPr>
        <w:t>Corina</w:t>
      </w:r>
      <w:proofErr w:type="spellEnd"/>
      <w:r w:rsidRPr="0061205B">
        <w:rPr>
          <w:rFonts w:ascii="Times New Roman" w:hAnsi="Times New Roman" w:cs="Times New Roman"/>
        </w:rPr>
        <w:t xml:space="preserve"> </w:t>
      </w:r>
      <w:proofErr w:type="spellStart"/>
      <w:r w:rsidRPr="0061205B">
        <w:rPr>
          <w:rFonts w:ascii="Times New Roman" w:hAnsi="Times New Roman" w:cs="Times New Roman"/>
        </w:rPr>
        <w:t>Nicoleta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Rădulescu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Florin</w:t>
      </w:r>
      <w:r w:rsidR="00BB003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41B4B">
        <w:rPr>
          <w:rFonts w:ascii="Times New Roman" w:hAnsi="Times New Roman" w:cs="Times New Roman"/>
          <w:sz w:val="26"/>
          <w:szCs w:val="26"/>
        </w:rPr>
        <w:t xml:space="preserve">             </w:t>
      </w:r>
    </w:p>
    <w:sectPr w:rsidR="00D97451" w:rsidRPr="0061205B" w:rsidSect="001A1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5F5"/>
    <w:multiLevelType w:val="multilevel"/>
    <w:tmpl w:val="E41A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1D83"/>
    <w:rsid w:val="000B2458"/>
    <w:rsid w:val="001527AC"/>
    <w:rsid w:val="001A1B94"/>
    <w:rsid w:val="001D1B70"/>
    <w:rsid w:val="00241B4B"/>
    <w:rsid w:val="002460C6"/>
    <w:rsid w:val="0026492C"/>
    <w:rsid w:val="002666AE"/>
    <w:rsid w:val="003213F2"/>
    <w:rsid w:val="00386169"/>
    <w:rsid w:val="00394126"/>
    <w:rsid w:val="003B49B5"/>
    <w:rsid w:val="003C0DF1"/>
    <w:rsid w:val="004071F9"/>
    <w:rsid w:val="004B4FBA"/>
    <w:rsid w:val="0058034F"/>
    <w:rsid w:val="005A2788"/>
    <w:rsid w:val="0060347C"/>
    <w:rsid w:val="0061205B"/>
    <w:rsid w:val="00670F6E"/>
    <w:rsid w:val="00686719"/>
    <w:rsid w:val="006A54EA"/>
    <w:rsid w:val="006B524F"/>
    <w:rsid w:val="00701D83"/>
    <w:rsid w:val="008621D3"/>
    <w:rsid w:val="00885D45"/>
    <w:rsid w:val="00917670"/>
    <w:rsid w:val="00957AA7"/>
    <w:rsid w:val="00966FA7"/>
    <w:rsid w:val="009A0582"/>
    <w:rsid w:val="009C7F6D"/>
    <w:rsid w:val="009E1482"/>
    <w:rsid w:val="009E6CD9"/>
    <w:rsid w:val="00A26986"/>
    <w:rsid w:val="00AB27FA"/>
    <w:rsid w:val="00BB0030"/>
    <w:rsid w:val="00BC4288"/>
    <w:rsid w:val="00C23130"/>
    <w:rsid w:val="00C26150"/>
    <w:rsid w:val="00C74346"/>
    <w:rsid w:val="00C90011"/>
    <w:rsid w:val="00CB3D2C"/>
    <w:rsid w:val="00CD5AC9"/>
    <w:rsid w:val="00CD6445"/>
    <w:rsid w:val="00CE0E8F"/>
    <w:rsid w:val="00CE7D97"/>
    <w:rsid w:val="00D1296C"/>
    <w:rsid w:val="00D34916"/>
    <w:rsid w:val="00D50587"/>
    <w:rsid w:val="00D6166B"/>
    <w:rsid w:val="00D97451"/>
    <w:rsid w:val="00E307F3"/>
    <w:rsid w:val="00E52776"/>
    <w:rsid w:val="00E57A72"/>
    <w:rsid w:val="00E83066"/>
    <w:rsid w:val="00EB2249"/>
    <w:rsid w:val="00EF477B"/>
    <w:rsid w:val="00F27001"/>
    <w:rsid w:val="00FD1CBC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45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83"/>
    <w:pPr>
      <w:spacing w:after="200" w:line="276" w:lineRule="auto"/>
      <w:ind w:right="0"/>
      <w:jc w:val="left"/>
    </w:pPr>
  </w:style>
  <w:style w:type="paragraph" w:styleId="Heading1">
    <w:name w:val="heading 1"/>
    <w:basedOn w:val="Normal"/>
    <w:link w:val="Heading1Char"/>
    <w:uiPriority w:val="9"/>
    <w:qFormat/>
    <w:rsid w:val="00701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D8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D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B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2249"/>
    <w:pPr>
      <w:ind w:right="0"/>
      <w:jc w:val="left"/>
    </w:pPr>
  </w:style>
  <w:style w:type="paragraph" w:customStyle="1" w:styleId="al">
    <w:name w:val="a_l"/>
    <w:basedOn w:val="Normal"/>
    <w:rsid w:val="00C2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7551">
          <w:marLeft w:val="0"/>
          <w:marRight w:val="0"/>
          <w:marTop w:val="0"/>
          <w:marBottom w:val="304"/>
          <w:divBdr>
            <w:top w:val="none" w:sz="0" w:space="3" w:color="auto"/>
            <w:left w:val="single" w:sz="18" w:space="10" w:color="1E73BE"/>
            <w:bottom w:val="none" w:sz="0" w:space="3" w:color="auto"/>
            <w:right w:val="none" w:sz="0" w:space="10" w:color="auto"/>
          </w:divBdr>
        </w:div>
        <w:div w:id="1794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0371">
                  <w:marLeft w:val="0"/>
                  <w:marRight w:val="0"/>
                  <w:marTop w:val="61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2112">
                  <w:marLeft w:val="0"/>
                  <w:marRight w:val="0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office@primariavidele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imariavidele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474530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e5.ro/App/Document/gm2dcnrygm3q/codul-administrativ-din-03072019?pid=291971149&amp;d=2022-09-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videl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cornelia</dc:creator>
  <cp:lastModifiedBy>videle</cp:lastModifiedBy>
  <cp:revision>53</cp:revision>
  <cp:lastPrinted>2022-09-16T06:50:00Z</cp:lastPrinted>
  <dcterms:created xsi:type="dcterms:W3CDTF">2022-09-12T05:44:00Z</dcterms:created>
  <dcterms:modified xsi:type="dcterms:W3CDTF">2022-09-16T13:27:00Z</dcterms:modified>
</cp:coreProperties>
</file>